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BD" w:rsidRPr="002076BD" w:rsidRDefault="002076BD" w:rsidP="002076BD">
      <w:pPr>
        <w:widowControl w:val="0"/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:rsidR="002076BD" w:rsidRPr="002076BD" w:rsidRDefault="002076BD" w:rsidP="002076BD">
      <w:pPr>
        <w:widowControl w:val="0"/>
        <w:spacing w:line="240" w:lineRule="auto"/>
        <w:rPr>
          <w:rFonts w:eastAsia="Calibri"/>
          <w:b/>
          <w:lang w:eastAsia="en-US"/>
        </w:rPr>
      </w:pPr>
    </w:p>
    <w:p w:rsidR="002076BD" w:rsidRPr="002B68F4" w:rsidRDefault="002076BD" w:rsidP="002076BD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2076BD" w:rsidRPr="002B68F4" w:rsidRDefault="008613E6" w:rsidP="008613E6">
      <w:pPr>
        <w:suppressAutoHyphens/>
        <w:spacing w:line="240" w:lineRule="auto"/>
        <w:ind w:firstLine="0"/>
        <w:rPr>
          <w:b/>
          <w:snapToGrid/>
          <w:szCs w:val="28"/>
          <w:lang w:eastAsia="ar-SA"/>
        </w:rPr>
      </w:pPr>
      <w:r>
        <w:rPr>
          <w:b/>
          <w:snapToGrid/>
          <w:szCs w:val="28"/>
          <w:lang w:eastAsia="ar-SA"/>
        </w:rPr>
        <w:t xml:space="preserve">                   ПУБЛИЧНОЕ </w:t>
      </w:r>
      <w:r w:rsidR="002076BD" w:rsidRPr="002B68F4">
        <w:rPr>
          <w:b/>
          <w:snapToGrid/>
          <w:szCs w:val="28"/>
          <w:lang w:eastAsia="ar-SA"/>
        </w:rPr>
        <w:t>АКЦИОНЕРНОЕ ОБЩЕСТВО «</w:t>
      </w:r>
      <w:r>
        <w:rPr>
          <w:b/>
          <w:snapToGrid/>
          <w:szCs w:val="28"/>
          <w:lang w:eastAsia="ar-SA"/>
        </w:rPr>
        <w:t>ГАЗПРОМ</w:t>
      </w:r>
      <w:r w:rsidR="002076BD" w:rsidRPr="002B68F4">
        <w:rPr>
          <w:b/>
          <w:snapToGrid/>
          <w:szCs w:val="28"/>
          <w:lang w:eastAsia="ar-SA"/>
        </w:rPr>
        <w:t>»</w:t>
      </w:r>
    </w:p>
    <w:p w:rsidR="002076BD" w:rsidRPr="002B68F4" w:rsidRDefault="00504BC5" w:rsidP="002076BD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  <w:sz w:val="20"/>
        </w:rPr>
        <w:pict>
          <v:line id="Прямая соединительная линия 11" o:spid="_x0000_s1026" style="position:absolute;left:0;text-align:left;z-index:251659264;visibility:visible" from="14.55pt,9.1pt" to="527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" strokeweight="3.5pt">
            <v:stroke linestyle="thickThin"/>
          </v:line>
        </w:pict>
      </w:r>
    </w:p>
    <w:p w:rsidR="002076BD" w:rsidRPr="002B68F4" w:rsidRDefault="002076BD" w:rsidP="002076BD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tbl>
      <w:tblPr>
        <w:tblW w:w="107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955"/>
      </w:tblGrid>
      <w:tr w:rsidR="002076BD" w:rsidRPr="002B68F4" w:rsidTr="002509DA">
        <w:tc>
          <w:tcPr>
            <w:tcW w:w="4785" w:type="dxa"/>
            <w:vAlign w:val="bottom"/>
          </w:tcPr>
          <w:p w:rsidR="002076BD" w:rsidRPr="002B68F4" w:rsidRDefault="00504BC5" w:rsidP="008F6339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  <w:r>
              <w:rPr>
                <w:b/>
                <w:snapToGrid/>
                <w:sz w:val="24"/>
                <w:szCs w:val="24"/>
                <w:lang w:eastAsia="ar-SA"/>
              </w:rPr>
              <w:t>3.04</w:t>
            </w:r>
            <w:r w:rsidR="002076BD" w:rsidRPr="002B68F4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737C6F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8F6339">
              <w:rPr>
                <w:b/>
                <w:snapToGrid/>
                <w:sz w:val="24"/>
                <w:szCs w:val="24"/>
                <w:lang w:eastAsia="ar-SA"/>
              </w:rPr>
              <w:t>0</w:t>
            </w:r>
            <w:r w:rsidR="002076BD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955" w:type="dxa"/>
          </w:tcPr>
          <w:p w:rsidR="002076BD" w:rsidRPr="002B68F4" w:rsidRDefault="002076BD" w:rsidP="001B54B1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2B68F4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8613E6" w:rsidRDefault="008613E6" w:rsidP="008613E6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>117420, город Москва,</w:t>
            </w:r>
          </w:p>
          <w:p w:rsidR="008613E6" w:rsidRPr="002B68F4" w:rsidRDefault="008613E6" w:rsidP="008613E6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 xml:space="preserve"> улица </w:t>
            </w:r>
            <w:proofErr w:type="spellStart"/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>Намёткина</w:t>
            </w:r>
            <w:proofErr w:type="spellEnd"/>
            <w:r w:rsidRPr="008613E6">
              <w:rPr>
                <w:b/>
                <w:bCs/>
                <w:snapToGrid/>
                <w:sz w:val="18"/>
                <w:szCs w:val="18"/>
                <w:lang w:eastAsia="ar-SA"/>
              </w:rPr>
              <w:t>, дом 16</w:t>
            </w:r>
            <w:r>
              <w:rPr>
                <w:b/>
                <w:bCs/>
                <w:snapToGrid/>
                <w:sz w:val="18"/>
                <w:szCs w:val="18"/>
                <w:lang w:eastAsia="ar-SA"/>
              </w:rPr>
              <w:t>.</w:t>
            </w:r>
          </w:p>
          <w:p w:rsidR="002076BD" w:rsidRPr="002B68F4" w:rsidRDefault="002076BD" w:rsidP="001B54B1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</w:p>
        </w:tc>
      </w:tr>
    </w:tbl>
    <w:p w:rsidR="002076BD" w:rsidRPr="002B68F4" w:rsidRDefault="002076BD" w:rsidP="002076BD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457C94" w:rsidRDefault="006155AF" w:rsidP="002076BD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>Извещение о подаче</w:t>
      </w:r>
      <w:r w:rsidR="002076BD" w:rsidRPr="002B68F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заявок</w:t>
      </w:r>
      <w:r w:rsidR="002076BD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на </w:t>
      </w:r>
      <w:r w:rsidR="008F6339">
        <w:rPr>
          <w:rFonts w:eastAsia="Arial Unicode MS"/>
          <w:b/>
          <w:snapToGrid/>
          <w:kern w:val="1"/>
          <w:sz w:val="24"/>
          <w:szCs w:val="24"/>
          <w:lang w:eastAsia="ar-SA"/>
        </w:rPr>
        <w:t>запрос</w:t>
      </w:r>
      <w:r w:rsidR="00AC7AD1" w:rsidRPr="002B68F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AC7AD1" w:rsidRPr="008F6339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="00457C9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в закупке</w:t>
      </w:r>
    </w:p>
    <w:p w:rsidR="002076BD" w:rsidRPr="008F6339" w:rsidRDefault="00457C94" w:rsidP="002076BD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у единственного поставщика.</w:t>
      </w:r>
    </w:p>
    <w:p w:rsidR="002076BD" w:rsidRPr="008F6339" w:rsidRDefault="002076BD" w:rsidP="002076BD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076BD" w:rsidRPr="002B68F4" w:rsidRDefault="003D4D92" w:rsidP="002076BD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ПАО «ГАЗПРОМ</w:t>
      </w:r>
      <w:r w:rsidR="002076BD" w:rsidRPr="008F6339">
        <w:rPr>
          <w:snapToGrid/>
          <w:sz w:val="24"/>
          <w:szCs w:val="24"/>
          <w:lang w:eastAsia="ar-SA"/>
        </w:rPr>
        <w:t>», далее – Заказчик,</w:t>
      </w:r>
      <w:r>
        <w:rPr>
          <w:snapToGrid/>
          <w:sz w:val="24"/>
          <w:szCs w:val="24"/>
          <w:lang w:eastAsia="ar-SA"/>
        </w:rPr>
        <w:t xml:space="preserve"> настоящим объявляет о подаче</w:t>
      </w:r>
      <w:r w:rsidR="002076BD" w:rsidRPr="002B68F4">
        <w:rPr>
          <w:snapToGrid/>
          <w:sz w:val="24"/>
          <w:szCs w:val="24"/>
          <w:lang w:eastAsia="ar-SA"/>
        </w:rPr>
        <w:t xml:space="preserve"> заявок на запрос цен:</w:t>
      </w:r>
    </w:p>
    <w:p w:rsidR="008F6339" w:rsidRPr="008F6339" w:rsidRDefault="008F6339" w:rsidP="008F6339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8F6339">
        <w:rPr>
          <w:b/>
          <w:snapToGrid/>
          <w:sz w:val="24"/>
          <w:szCs w:val="24"/>
          <w:lang w:eastAsia="ar-SA"/>
        </w:rPr>
        <w:t xml:space="preserve"> </w:t>
      </w:r>
      <w:r w:rsidRPr="008F6339">
        <w:rPr>
          <w:b/>
          <w:i/>
          <w:snapToGrid/>
          <w:sz w:val="24"/>
          <w:szCs w:val="24"/>
          <w:lang w:eastAsia="ar-SA"/>
        </w:rPr>
        <w:t>«</w:t>
      </w:r>
      <w:r w:rsidRPr="008F6339">
        <w:rPr>
          <w:i/>
          <w:snapToGrid/>
          <w:sz w:val="24"/>
          <w:szCs w:val="24"/>
          <w:lang w:eastAsia="ar-SA"/>
        </w:rPr>
        <w:t>Поставка кабельно-проводниковой продукции для ремонта и технического обслуживания электросетей</w:t>
      </w:r>
      <w:r w:rsidR="008613E6">
        <w:rPr>
          <w:i/>
          <w:snapToGrid/>
          <w:sz w:val="24"/>
          <w:szCs w:val="24"/>
          <w:lang w:eastAsia="ar-SA"/>
        </w:rPr>
        <w:t xml:space="preserve"> ПАО «Газпром</w:t>
      </w:r>
      <w:r w:rsidRPr="008F6339">
        <w:rPr>
          <w:b/>
          <w:i/>
          <w:snapToGrid/>
          <w:sz w:val="24"/>
          <w:szCs w:val="24"/>
          <w:lang w:eastAsia="ar-SA"/>
        </w:rPr>
        <w:t>»</w:t>
      </w:r>
    </w:p>
    <w:p w:rsidR="008F6339" w:rsidRPr="008F6339" w:rsidRDefault="008F6339" w:rsidP="008F6339">
      <w:pPr>
        <w:keepNext/>
        <w:keepLine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8F6339">
        <w:rPr>
          <w:snapToGrid/>
          <w:sz w:val="24"/>
          <w:szCs w:val="24"/>
          <w:lang w:eastAsia="ar-SA"/>
        </w:rPr>
        <w:t>ОКВЭД2:  27.3</w:t>
      </w:r>
    </w:p>
    <w:p w:rsidR="002076BD" w:rsidRPr="002B68F4" w:rsidRDefault="002076BD" w:rsidP="002076BD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076BD" w:rsidRPr="002B68F4" w:rsidRDefault="002076BD" w:rsidP="002076BD">
      <w:pPr>
        <w:numPr>
          <w:ilvl w:val="0"/>
          <w:numId w:val="2"/>
        </w:numPr>
        <w:suppressLineNumbers/>
        <w:tabs>
          <w:tab w:val="clear" w:pos="644"/>
          <w:tab w:val="num" w:pos="720"/>
          <w:tab w:val="left" w:pos="1134"/>
        </w:tabs>
        <w:suppressAutoHyphens/>
        <w:autoSpaceDE w:val="0"/>
        <w:spacing w:line="240" w:lineRule="auto"/>
        <w:ind w:left="0" w:firstLine="567"/>
        <w:jc w:val="left"/>
        <w:rPr>
          <w:snapToGrid/>
          <w:sz w:val="24"/>
          <w:szCs w:val="24"/>
          <w:lang w:eastAsia="ar-SA"/>
        </w:rPr>
      </w:pPr>
      <w:r w:rsidRPr="002B68F4">
        <w:rPr>
          <w:snapToGrid/>
          <w:sz w:val="24"/>
          <w:szCs w:val="24"/>
          <w:lang w:eastAsia="ar-SA"/>
        </w:rPr>
        <w:t xml:space="preserve">Дата и время окончания приема заявок: </w:t>
      </w:r>
      <w:r w:rsidR="008F6339">
        <w:rPr>
          <w:snapToGrid/>
          <w:sz w:val="24"/>
          <w:szCs w:val="24"/>
          <w:lang w:eastAsia="ar-SA"/>
        </w:rPr>
        <w:t>09</w:t>
      </w:r>
      <w:r w:rsidR="006155AF">
        <w:rPr>
          <w:snapToGrid/>
          <w:sz w:val="24"/>
          <w:szCs w:val="24"/>
          <w:lang w:eastAsia="ar-SA"/>
        </w:rPr>
        <w:t>-00 «Московского</w:t>
      </w:r>
      <w:r w:rsidRPr="002B68F4">
        <w:rPr>
          <w:snapToGrid/>
          <w:sz w:val="24"/>
          <w:szCs w:val="24"/>
          <w:lang w:eastAsia="ar-SA"/>
        </w:rPr>
        <w:t xml:space="preserve"> времени» </w:t>
      </w:r>
      <w:r w:rsidR="00811687">
        <w:rPr>
          <w:snapToGrid/>
          <w:sz w:val="24"/>
          <w:szCs w:val="24"/>
          <w:lang w:eastAsia="ar-SA"/>
        </w:rPr>
        <w:t>17</w:t>
      </w:r>
      <w:r w:rsidR="006155AF">
        <w:rPr>
          <w:snapToGrid/>
          <w:sz w:val="24"/>
          <w:szCs w:val="24"/>
          <w:lang w:eastAsia="ar-SA"/>
        </w:rPr>
        <w:t>.04</w:t>
      </w:r>
      <w:r w:rsidRPr="002B68F4">
        <w:rPr>
          <w:snapToGrid/>
          <w:sz w:val="24"/>
          <w:szCs w:val="24"/>
          <w:lang w:eastAsia="ar-SA"/>
        </w:rPr>
        <w:t>.20</w:t>
      </w:r>
      <w:r w:rsidR="00737C6F">
        <w:rPr>
          <w:snapToGrid/>
          <w:sz w:val="24"/>
          <w:szCs w:val="24"/>
          <w:lang w:eastAsia="ar-SA"/>
        </w:rPr>
        <w:t>2</w:t>
      </w:r>
      <w:r w:rsidR="008F6339">
        <w:rPr>
          <w:snapToGrid/>
          <w:sz w:val="24"/>
          <w:szCs w:val="24"/>
          <w:lang w:eastAsia="ar-SA"/>
        </w:rPr>
        <w:t>0</w:t>
      </w:r>
      <w:r>
        <w:rPr>
          <w:snapToGrid/>
          <w:sz w:val="24"/>
          <w:szCs w:val="24"/>
          <w:lang w:eastAsia="ar-SA"/>
        </w:rPr>
        <w:t xml:space="preserve"> года</w:t>
      </w:r>
      <w:r w:rsidRPr="002B68F4">
        <w:rPr>
          <w:snapToGrid/>
          <w:sz w:val="24"/>
          <w:szCs w:val="24"/>
          <w:lang w:eastAsia="ar-SA"/>
        </w:rPr>
        <w:t xml:space="preserve"> (</w:t>
      </w:r>
      <w:r w:rsidR="008F6339">
        <w:rPr>
          <w:snapToGrid/>
          <w:sz w:val="24"/>
          <w:szCs w:val="24"/>
          <w:lang w:eastAsia="ar-SA"/>
        </w:rPr>
        <w:t>00</w:t>
      </w:r>
      <w:r w:rsidRPr="002B68F4">
        <w:rPr>
          <w:snapToGrid/>
          <w:sz w:val="24"/>
          <w:szCs w:val="24"/>
          <w:lang w:eastAsia="ar-SA"/>
        </w:rPr>
        <w:t>-00 «Московского времени»).</w:t>
      </w:r>
    </w:p>
    <w:p w:rsidR="002076BD" w:rsidRPr="002B68F4" w:rsidRDefault="002076BD" w:rsidP="002076BD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1B54B1" w:rsidRPr="008F6339" w:rsidRDefault="001B54B1" w:rsidP="001B54B1">
      <w:pPr>
        <w:pStyle w:val="1"/>
        <w:numPr>
          <w:ilvl w:val="0"/>
          <w:numId w:val="0"/>
        </w:numPr>
        <w:suppressLineNumbers/>
        <w:suppressAutoHyphens/>
        <w:spacing w:before="0" w:line="240" w:lineRule="auto"/>
        <w:ind w:left="284" w:firstLine="283"/>
        <w:rPr>
          <w:sz w:val="24"/>
        </w:rPr>
      </w:pPr>
      <w:r w:rsidRPr="008F6339">
        <w:rPr>
          <w:sz w:val="24"/>
        </w:rPr>
        <w:t>3.</w:t>
      </w:r>
      <w:r w:rsidRPr="008F6339">
        <w:rPr>
          <w:sz w:val="24"/>
        </w:rPr>
        <w:tab/>
      </w:r>
      <w:r w:rsidRPr="008F6339">
        <w:rPr>
          <w:b/>
          <w:sz w:val="24"/>
          <w:u w:val="single"/>
        </w:rPr>
        <w:t>Сроки проведения:</w:t>
      </w:r>
    </w:p>
    <w:p w:rsidR="001B54B1" w:rsidRPr="008F6339" w:rsidRDefault="008613E6" w:rsidP="001B54B1">
      <w:pPr>
        <w:spacing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Дата и время подачи</w:t>
      </w:r>
      <w:r w:rsidR="001B54B1" w:rsidRPr="008F6339">
        <w:rPr>
          <w:b/>
          <w:color w:val="000000" w:themeColor="text1"/>
          <w:sz w:val="24"/>
          <w:szCs w:val="24"/>
          <w:u w:val="single"/>
        </w:rPr>
        <w:t xml:space="preserve"> заявок</w:t>
      </w:r>
      <w:r w:rsidR="001B54B1" w:rsidRPr="008F6339">
        <w:rPr>
          <w:b/>
          <w:color w:val="000000" w:themeColor="text1"/>
          <w:sz w:val="24"/>
          <w:szCs w:val="24"/>
        </w:rPr>
        <w:t xml:space="preserve"> </w:t>
      </w:r>
      <w:r w:rsidR="00811687">
        <w:rPr>
          <w:b/>
          <w:color w:val="000000" w:themeColor="text1"/>
          <w:sz w:val="24"/>
          <w:szCs w:val="24"/>
        </w:rPr>
        <w:t>с</w:t>
      </w:r>
      <w:r w:rsidR="001B54B1" w:rsidRPr="008F6339">
        <w:rPr>
          <w:b/>
          <w:color w:val="000000" w:themeColor="text1"/>
          <w:sz w:val="24"/>
          <w:szCs w:val="24"/>
        </w:rPr>
        <w:t xml:space="preserve">– </w:t>
      </w:r>
      <w:r w:rsidR="001B54B1" w:rsidRPr="008F6339">
        <w:rPr>
          <w:color w:val="000000" w:themeColor="text1"/>
          <w:sz w:val="24"/>
          <w:szCs w:val="24"/>
        </w:rPr>
        <w:t>«</w:t>
      </w:r>
      <w:r w:rsidR="00811687">
        <w:rPr>
          <w:color w:val="000000" w:themeColor="text1"/>
          <w:sz w:val="24"/>
          <w:szCs w:val="24"/>
        </w:rPr>
        <w:t>3</w:t>
      </w:r>
      <w:r w:rsidR="001B54B1" w:rsidRPr="008F6339">
        <w:rPr>
          <w:color w:val="000000" w:themeColor="text1"/>
          <w:sz w:val="24"/>
          <w:szCs w:val="24"/>
        </w:rPr>
        <w:t xml:space="preserve">» </w:t>
      </w:r>
      <w:r w:rsidR="00811687">
        <w:rPr>
          <w:color w:val="000000" w:themeColor="text1"/>
          <w:sz w:val="24"/>
          <w:szCs w:val="24"/>
        </w:rPr>
        <w:t xml:space="preserve">апреля </w:t>
      </w:r>
      <w:r w:rsidR="001B54B1" w:rsidRPr="008F6339">
        <w:rPr>
          <w:color w:val="000000" w:themeColor="text1"/>
          <w:sz w:val="24"/>
          <w:szCs w:val="24"/>
        </w:rPr>
        <w:t>20</w:t>
      </w:r>
      <w:r w:rsidR="00737C6F" w:rsidRPr="008F6339">
        <w:rPr>
          <w:color w:val="000000" w:themeColor="text1"/>
          <w:sz w:val="24"/>
          <w:szCs w:val="24"/>
        </w:rPr>
        <w:t>2</w:t>
      </w:r>
      <w:r w:rsidR="008F6339" w:rsidRPr="008F6339">
        <w:rPr>
          <w:color w:val="000000" w:themeColor="text1"/>
          <w:sz w:val="24"/>
          <w:szCs w:val="24"/>
        </w:rPr>
        <w:t>0</w:t>
      </w:r>
      <w:r w:rsidR="001B54B1" w:rsidRPr="008F6339">
        <w:rPr>
          <w:color w:val="000000" w:themeColor="text1"/>
          <w:sz w:val="24"/>
          <w:szCs w:val="24"/>
        </w:rPr>
        <w:t xml:space="preserve"> года в </w:t>
      </w:r>
      <w:r w:rsidR="008F6339" w:rsidRPr="008F6339">
        <w:rPr>
          <w:color w:val="000000" w:themeColor="text1"/>
          <w:sz w:val="24"/>
          <w:szCs w:val="24"/>
        </w:rPr>
        <w:t>09</w:t>
      </w:r>
      <w:r w:rsidR="001B54B1" w:rsidRPr="008F6339">
        <w:rPr>
          <w:color w:val="000000" w:themeColor="text1"/>
          <w:sz w:val="24"/>
          <w:szCs w:val="24"/>
        </w:rPr>
        <w:t xml:space="preserve"> часов </w:t>
      </w:r>
      <w:r w:rsidR="008F6339" w:rsidRPr="008F6339">
        <w:rPr>
          <w:color w:val="000000" w:themeColor="text1"/>
          <w:sz w:val="24"/>
          <w:szCs w:val="24"/>
        </w:rPr>
        <w:t>00</w:t>
      </w:r>
      <w:r w:rsidR="001B54B1" w:rsidRPr="008F6339">
        <w:rPr>
          <w:color w:val="000000" w:themeColor="text1"/>
          <w:sz w:val="24"/>
          <w:szCs w:val="24"/>
        </w:rPr>
        <w:t xml:space="preserve"> минут по </w:t>
      </w:r>
      <w:r>
        <w:rPr>
          <w:color w:val="000000" w:themeColor="text1"/>
          <w:sz w:val="24"/>
          <w:szCs w:val="24"/>
        </w:rPr>
        <w:t xml:space="preserve">московскому </w:t>
      </w:r>
      <w:r w:rsidR="001B54B1" w:rsidRPr="008F6339">
        <w:rPr>
          <w:color w:val="000000" w:themeColor="text1"/>
          <w:sz w:val="24"/>
          <w:szCs w:val="24"/>
        </w:rPr>
        <w:t>времени.</w:t>
      </w:r>
    </w:p>
    <w:p w:rsidR="001B54B1" w:rsidRPr="008F6339" w:rsidRDefault="001B54B1" w:rsidP="001B54B1">
      <w:pPr>
        <w:spacing w:line="240" w:lineRule="auto"/>
        <w:rPr>
          <w:color w:val="000000" w:themeColor="text1"/>
          <w:sz w:val="24"/>
          <w:szCs w:val="24"/>
        </w:rPr>
      </w:pPr>
      <w:r w:rsidRPr="008F6339">
        <w:rPr>
          <w:b/>
          <w:color w:val="000000" w:themeColor="text1"/>
          <w:sz w:val="24"/>
          <w:szCs w:val="24"/>
          <w:u w:val="single"/>
        </w:rPr>
        <w:t>Дата и ориентировочное время рассмотрения заявок</w:t>
      </w:r>
      <w:r w:rsidR="003D4D92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8F6339">
        <w:rPr>
          <w:color w:val="000000" w:themeColor="text1"/>
          <w:sz w:val="24"/>
          <w:szCs w:val="24"/>
        </w:rPr>
        <w:t>– до «</w:t>
      </w:r>
      <w:r w:rsidR="00811687">
        <w:rPr>
          <w:color w:val="000000" w:themeColor="text1"/>
          <w:sz w:val="24"/>
          <w:szCs w:val="24"/>
        </w:rPr>
        <w:t>1</w:t>
      </w:r>
      <w:r w:rsidR="003B7BCA">
        <w:rPr>
          <w:color w:val="000000" w:themeColor="text1"/>
          <w:sz w:val="24"/>
          <w:szCs w:val="24"/>
        </w:rPr>
        <w:t>7</w:t>
      </w:r>
      <w:r w:rsidRPr="008F6339">
        <w:rPr>
          <w:color w:val="000000" w:themeColor="text1"/>
          <w:sz w:val="24"/>
          <w:szCs w:val="24"/>
        </w:rPr>
        <w:t>»</w:t>
      </w:r>
      <w:r w:rsidR="003D4D92" w:rsidRPr="003D4D92">
        <w:rPr>
          <w:color w:val="000000" w:themeColor="text1"/>
          <w:sz w:val="24"/>
          <w:szCs w:val="24"/>
        </w:rPr>
        <w:t xml:space="preserve"> </w:t>
      </w:r>
      <w:r w:rsidR="003D4D92">
        <w:rPr>
          <w:color w:val="000000" w:themeColor="text1"/>
          <w:sz w:val="24"/>
          <w:szCs w:val="24"/>
        </w:rPr>
        <w:t>апреля</w:t>
      </w:r>
      <w:r w:rsidRPr="008F6339">
        <w:rPr>
          <w:color w:val="000000" w:themeColor="text1"/>
          <w:sz w:val="24"/>
          <w:szCs w:val="24"/>
        </w:rPr>
        <w:t xml:space="preserve"> 20</w:t>
      </w:r>
      <w:r w:rsidR="00737C6F" w:rsidRPr="008F6339">
        <w:rPr>
          <w:color w:val="000000" w:themeColor="text1"/>
          <w:sz w:val="24"/>
          <w:szCs w:val="24"/>
        </w:rPr>
        <w:t>2</w:t>
      </w:r>
      <w:r w:rsidR="008F6339" w:rsidRPr="008F6339">
        <w:rPr>
          <w:color w:val="000000" w:themeColor="text1"/>
          <w:sz w:val="24"/>
          <w:szCs w:val="24"/>
        </w:rPr>
        <w:t>0</w:t>
      </w:r>
      <w:r w:rsidRPr="008F6339">
        <w:rPr>
          <w:color w:val="000000" w:themeColor="text1"/>
          <w:sz w:val="24"/>
          <w:szCs w:val="24"/>
        </w:rPr>
        <w:t xml:space="preserve"> года в </w:t>
      </w:r>
      <w:r w:rsidR="008F6339" w:rsidRPr="008F6339">
        <w:rPr>
          <w:color w:val="000000" w:themeColor="text1"/>
          <w:sz w:val="24"/>
          <w:szCs w:val="24"/>
        </w:rPr>
        <w:t>09</w:t>
      </w:r>
      <w:r w:rsidRPr="008F6339">
        <w:rPr>
          <w:color w:val="000000" w:themeColor="text1"/>
          <w:sz w:val="24"/>
          <w:szCs w:val="24"/>
        </w:rPr>
        <w:t xml:space="preserve"> часов </w:t>
      </w:r>
      <w:r w:rsidR="008F6339" w:rsidRPr="008F6339">
        <w:rPr>
          <w:color w:val="000000" w:themeColor="text1"/>
          <w:sz w:val="24"/>
          <w:szCs w:val="24"/>
        </w:rPr>
        <w:t>00</w:t>
      </w:r>
      <w:r w:rsidRPr="008F6339">
        <w:rPr>
          <w:color w:val="000000" w:themeColor="text1"/>
          <w:sz w:val="24"/>
          <w:szCs w:val="24"/>
        </w:rPr>
        <w:t xml:space="preserve"> минут по </w:t>
      </w:r>
      <w:r w:rsidR="003D4D92">
        <w:rPr>
          <w:color w:val="000000" w:themeColor="text1"/>
          <w:sz w:val="24"/>
          <w:szCs w:val="24"/>
        </w:rPr>
        <w:t xml:space="preserve">московскому </w:t>
      </w:r>
      <w:r w:rsidRPr="008F6339">
        <w:rPr>
          <w:color w:val="000000" w:themeColor="text1"/>
          <w:sz w:val="24"/>
          <w:szCs w:val="24"/>
        </w:rPr>
        <w:t>времени.</w:t>
      </w:r>
    </w:p>
    <w:p w:rsidR="001B54B1" w:rsidRPr="008F6339" w:rsidRDefault="001B54B1" w:rsidP="001B54B1">
      <w:pPr>
        <w:spacing w:line="240" w:lineRule="auto"/>
        <w:rPr>
          <w:color w:val="000000" w:themeColor="text1"/>
          <w:sz w:val="24"/>
          <w:szCs w:val="24"/>
        </w:rPr>
      </w:pPr>
      <w:r w:rsidRPr="008F6339">
        <w:rPr>
          <w:b/>
          <w:color w:val="000000" w:themeColor="text1"/>
          <w:sz w:val="24"/>
          <w:szCs w:val="24"/>
          <w:u w:val="single"/>
        </w:rPr>
        <w:t>Дата и ориентировочное время подведения итогов</w:t>
      </w:r>
      <w:r w:rsidRPr="008F6339">
        <w:rPr>
          <w:color w:val="000000" w:themeColor="text1"/>
          <w:sz w:val="24"/>
          <w:szCs w:val="24"/>
        </w:rPr>
        <w:t xml:space="preserve"> – до «</w:t>
      </w:r>
      <w:r w:rsidR="00811687">
        <w:rPr>
          <w:color w:val="000000" w:themeColor="text1"/>
          <w:sz w:val="24"/>
          <w:szCs w:val="24"/>
        </w:rPr>
        <w:t>27</w:t>
      </w:r>
      <w:r w:rsidRPr="008F6339">
        <w:rPr>
          <w:color w:val="000000" w:themeColor="text1"/>
          <w:sz w:val="24"/>
          <w:szCs w:val="24"/>
        </w:rPr>
        <w:t xml:space="preserve">» </w:t>
      </w:r>
      <w:r w:rsidR="003B7BCA">
        <w:rPr>
          <w:color w:val="000000" w:themeColor="text1"/>
          <w:sz w:val="24"/>
          <w:szCs w:val="24"/>
        </w:rPr>
        <w:t>апреля</w:t>
      </w:r>
      <w:r w:rsidRPr="008F6339">
        <w:rPr>
          <w:color w:val="000000" w:themeColor="text1"/>
          <w:sz w:val="24"/>
          <w:szCs w:val="24"/>
        </w:rPr>
        <w:t xml:space="preserve"> 20</w:t>
      </w:r>
      <w:r w:rsidR="00737C6F" w:rsidRPr="008F6339">
        <w:rPr>
          <w:color w:val="000000" w:themeColor="text1"/>
          <w:sz w:val="24"/>
          <w:szCs w:val="24"/>
        </w:rPr>
        <w:t>2</w:t>
      </w:r>
      <w:r w:rsidR="008F6339" w:rsidRPr="008F6339">
        <w:rPr>
          <w:color w:val="000000" w:themeColor="text1"/>
          <w:sz w:val="24"/>
          <w:szCs w:val="24"/>
        </w:rPr>
        <w:t>0</w:t>
      </w:r>
      <w:r w:rsidRPr="008F6339">
        <w:rPr>
          <w:color w:val="000000" w:themeColor="text1"/>
          <w:sz w:val="24"/>
          <w:szCs w:val="24"/>
        </w:rPr>
        <w:t xml:space="preserve"> года в </w:t>
      </w:r>
      <w:r w:rsidR="008F6339" w:rsidRPr="008F6339">
        <w:rPr>
          <w:color w:val="000000" w:themeColor="text1"/>
          <w:sz w:val="24"/>
          <w:szCs w:val="24"/>
        </w:rPr>
        <w:t>09</w:t>
      </w:r>
      <w:r w:rsidRPr="008F6339">
        <w:rPr>
          <w:color w:val="000000" w:themeColor="text1"/>
          <w:sz w:val="24"/>
          <w:szCs w:val="24"/>
        </w:rPr>
        <w:t xml:space="preserve"> часов </w:t>
      </w:r>
      <w:r w:rsidR="008F6339" w:rsidRPr="008F6339">
        <w:rPr>
          <w:color w:val="000000" w:themeColor="text1"/>
          <w:sz w:val="24"/>
          <w:szCs w:val="24"/>
        </w:rPr>
        <w:t>00</w:t>
      </w:r>
      <w:r w:rsidRPr="008F6339">
        <w:rPr>
          <w:color w:val="000000" w:themeColor="text1"/>
          <w:sz w:val="24"/>
          <w:szCs w:val="24"/>
        </w:rPr>
        <w:t xml:space="preserve"> минут</w:t>
      </w:r>
      <w:r w:rsidR="003D4D92">
        <w:rPr>
          <w:color w:val="000000" w:themeColor="text1"/>
          <w:sz w:val="24"/>
          <w:szCs w:val="24"/>
        </w:rPr>
        <w:t xml:space="preserve"> по московскому времени</w:t>
      </w:r>
      <w:r w:rsidRPr="008F6339">
        <w:rPr>
          <w:color w:val="000000" w:themeColor="text1"/>
          <w:sz w:val="24"/>
          <w:szCs w:val="24"/>
        </w:rPr>
        <w:t>.</w:t>
      </w:r>
    </w:p>
    <w:p w:rsidR="001B54B1" w:rsidRDefault="001B54B1" w:rsidP="001B54B1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8F6339">
        <w:rPr>
          <w:snapToGrid/>
          <w:sz w:val="24"/>
          <w:szCs w:val="24"/>
          <w:lang w:eastAsia="ar-SA"/>
        </w:rPr>
        <w:t>4.</w:t>
      </w:r>
      <w:r w:rsidRPr="008F6339">
        <w:rPr>
          <w:snapToGrid/>
          <w:sz w:val="24"/>
          <w:szCs w:val="24"/>
          <w:lang w:eastAsia="ar-SA"/>
        </w:rPr>
        <w:tab/>
        <w:t>Заказчик не несет ответственности за не ознакомление Участника с изменениями в закупке, размещенными в установленном порядке.</w:t>
      </w:r>
    </w:p>
    <w:p w:rsidR="002076BD" w:rsidRDefault="002076BD" w:rsidP="002076BD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680743" w:rsidRDefault="00680743" w:rsidP="002076BD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sectPr w:rsidR="00680743" w:rsidSect="00207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0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09E1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6BD"/>
    <w:rsid w:val="00036F82"/>
    <w:rsid w:val="000424BE"/>
    <w:rsid w:val="000A56B5"/>
    <w:rsid w:val="000B3270"/>
    <w:rsid w:val="000C0902"/>
    <w:rsid w:val="001B54B1"/>
    <w:rsid w:val="002076BD"/>
    <w:rsid w:val="002509DA"/>
    <w:rsid w:val="002A0782"/>
    <w:rsid w:val="003B7BCA"/>
    <w:rsid w:val="003D4D92"/>
    <w:rsid w:val="0044676E"/>
    <w:rsid w:val="00457C94"/>
    <w:rsid w:val="004D420A"/>
    <w:rsid w:val="00504BC5"/>
    <w:rsid w:val="00582B40"/>
    <w:rsid w:val="005A79C4"/>
    <w:rsid w:val="005F6B4D"/>
    <w:rsid w:val="006155AF"/>
    <w:rsid w:val="00680743"/>
    <w:rsid w:val="006B3E01"/>
    <w:rsid w:val="00737C6F"/>
    <w:rsid w:val="007D726F"/>
    <w:rsid w:val="007E37D3"/>
    <w:rsid w:val="00811687"/>
    <w:rsid w:val="00812283"/>
    <w:rsid w:val="00813D9B"/>
    <w:rsid w:val="0085720F"/>
    <w:rsid w:val="008613E6"/>
    <w:rsid w:val="008916CF"/>
    <w:rsid w:val="008F6339"/>
    <w:rsid w:val="00AC7AD1"/>
    <w:rsid w:val="00B43F5F"/>
    <w:rsid w:val="00B831B8"/>
    <w:rsid w:val="00B95C5E"/>
    <w:rsid w:val="00C543AB"/>
    <w:rsid w:val="00C61F9D"/>
    <w:rsid w:val="00C921CC"/>
    <w:rsid w:val="00CA0CFE"/>
    <w:rsid w:val="00D75FCF"/>
    <w:rsid w:val="00D92EB6"/>
    <w:rsid w:val="00DD1067"/>
    <w:rsid w:val="00E746E3"/>
    <w:rsid w:val="00E756BE"/>
    <w:rsid w:val="00F95F06"/>
    <w:rsid w:val="00F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E475C"/>
  <w15:docId w15:val="{E11929CD-F5E7-4561-A738-BB8C643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076BD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Мухин</cp:lastModifiedBy>
  <cp:revision>5</cp:revision>
  <dcterms:created xsi:type="dcterms:W3CDTF">2016-02-10T01:23:00Z</dcterms:created>
  <dcterms:modified xsi:type="dcterms:W3CDTF">2020-04-06T06:32:00Z</dcterms:modified>
</cp:coreProperties>
</file>